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4247" w14:textId="745ABFC1" w:rsidR="00EB0D0B" w:rsidRDefault="005D68E7">
      <w:r>
        <w:t>Subscribing to a Tableau View or Workbook</w:t>
      </w:r>
    </w:p>
    <w:p w14:paraId="3BD300AE" w14:textId="587B346A" w:rsidR="005D68E7" w:rsidRDefault="005D68E7"/>
    <w:p w14:paraId="0996B687" w14:textId="15932E39" w:rsidR="005D68E7" w:rsidRDefault="005D68E7">
      <w:r>
        <w:t>Subscribing to a Tableau view or workbook sends a PDF screenshot of the report to your email at the frequency you request.</w:t>
      </w:r>
    </w:p>
    <w:p w14:paraId="31763D93" w14:textId="1251AD71" w:rsidR="005D68E7" w:rsidRDefault="005D68E7">
      <w:r>
        <w:t xml:space="preserve">Tableau documentation: </w:t>
      </w:r>
      <w:hyperlink r:id="rId5" w:history="1">
        <w:r w:rsidRPr="005D68E7">
          <w:rPr>
            <w:rStyle w:val="Hyperlink"/>
          </w:rPr>
          <w:t>https://help.tableau.com/current/online/en-us/subscribe_user.htm</w:t>
        </w:r>
      </w:hyperlink>
    </w:p>
    <w:p w14:paraId="33F98D41" w14:textId="784F5448" w:rsidR="005D68E7" w:rsidRDefault="005D68E7">
      <w:r>
        <w:t>Steps:</w:t>
      </w:r>
    </w:p>
    <w:p w14:paraId="16613389" w14:textId="7C3B9FA6" w:rsidR="005D68E7" w:rsidRDefault="005D68E7" w:rsidP="005D68E7">
      <w:pPr>
        <w:pStyle w:val="ListParagraph"/>
        <w:numPr>
          <w:ilvl w:val="0"/>
          <w:numId w:val="1"/>
        </w:numPr>
      </w:pPr>
      <w:r>
        <w:t>Open the workbook/dashboard you wish to subscribe.</w:t>
      </w:r>
    </w:p>
    <w:p w14:paraId="16688BD5" w14:textId="5EC44896" w:rsidR="005D68E7" w:rsidRDefault="005D68E7" w:rsidP="005D68E7">
      <w:pPr>
        <w:pStyle w:val="ListParagraph"/>
        <w:numPr>
          <w:ilvl w:val="0"/>
          <w:numId w:val="1"/>
        </w:numPr>
      </w:pPr>
      <w:r>
        <w:t>On the blue toolbar, click “Watch”, then “Subscriptions”.  The blue toolbar may be at the top or the bottom of the screen.</w:t>
      </w:r>
    </w:p>
    <w:p w14:paraId="2B2198CE" w14:textId="34493873" w:rsidR="005D68E7" w:rsidRDefault="005D68E7" w:rsidP="005D68E7">
      <w:pPr>
        <w:pStyle w:val="ListParagraph"/>
        <w:numPr>
          <w:ilvl w:val="0"/>
          <w:numId w:val="1"/>
        </w:numPr>
      </w:pPr>
      <w:r>
        <w:t>Fill in the requested information.  Customize the subject line so you recognize the content.</w:t>
      </w:r>
    </w:p>
    <w:p w14:paraId="780754AA" w14:textId="41C4EF31" w:rsidR="005D68E7" w:rsidRDefault="0039388D" w:rsidP="005D68E7">
      <w:pPr>
        <w:pStyle w:val="ListParagraph"/>
        <w:numPr>
          <w:ilvl w:val="0"/>
          <w:numId w:val="1"/>
        </w:numPr>
      </w:pPr>
      <w:r>
        <w:t xml:space="preserve">Choose “When Data Refreshes” for </w:t>
      </w:r>
      <w:r w:rsidR="005D68E7">
        <w:t>UIRR workbooks that</w:t>
      </w:r>
      <w:r>
        <w:t xml:space="preserve"> are refreshed nightly on the Tableau Server.  </w:t>
      </w:r>
    </w:p>
    <w:p w14:paraId="3B190517" w14:textId="6434E612" w:rsidR="0039388D" w:rsidRDefault="0039388D" w:rsidP="005D68E7">
      <w:pPr>
        <w:pStyle w:val="ListParagraph"/>
        <w:numPr>
          <w:ilvl w:val="0"/>
          <w:numId w:val="1"/>
        </w:numPr>
      </w:pPr>
      <w:r>
        <w:t>Click “Subscribe”.</w:t>
      </w:r>
    </w:p>
    <w:p w14:paraId="5C6B1A27" w14:textId="46DE2B41" w:rsidR="00F4061B" w:rsidRDefault="00F4061B" w:rsidP="00F4061B"/>
    <w:p w14:paraId="542E3F98" w14:textId="07A6DDF4" w:rsidR="00F4061B" w:rsidRDefault="00F4061B" w:rsidP="00F4061B">
      <w:r w:rsidRPr="00F4061B">
        <w:drawing>
          <wp:inline distT="0" distB="0" distL="0" distR="0" wp14:anchorId="279D96EF" wp14:editId="70856CF2">
            <wp:extent cx="5879541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824" cy="33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0E10"/>
    <w:multiLevelType w:val="hybridMultilevel"/>
    <w:tmpl w:val="37BC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7"/>
    <w:rsid w:val="0039388D"/>
    <w:rsid w:val="005D68E7"/>
    <w:rsid w:val="009C6BB2"/>
    <w:rsid w:val="00EB0D0B"/>
    <w:rsid w:val="00F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481"/>
  <w15:chartTrackingRefBased/>
  <w15:docId w15:val="{3F6DEE3B-A3C5-4784-BE35-7C93C69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lp.tableau.com/current/online/en-us/subscribe_us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Pattillo, Kenneth M</dc:creator>
  <cp:keywords/>
  <dc:description/>
  <cp:lastModifiedBy>Pattillo, Kenneth M</cp:lastModifiedBy>
  <cp:revision>1</cp:revision>
  <dcterms:created xsi:type="dcterms:W3CDTF">2022-11-30T15:49:00Z</dcterms:created>
  <dcterms:modified xsi:type="dcterms:W3CDTF">2022-11-30T16:17:00Z</dcterms:modified>
</cp:coreProperties>
</file>